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0E2" w:rsidRDefault="005560E2" w:rsidP="005560E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839200" cy="6428509"/>
            <wp:effectExtent l="19050" t="0" r="0" b="0"/>
            <wp:docPr id="1" name="Рисунок 1" descr="C:\Users\user\Desktop\рабочие программы 2021-2022\сканы титулки РП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0" cy="642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0E2" w:rsidRDefault="005560E2" w:rsidP="005560E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  КЛАСС  МУЗЫКА</w:t>
      </w:r>
    </w:p>
    <w:p w:rsidR="005560E2" w:rsidRPr="005560E2" w:rsidRDefault="005560E2" w:rsidP="005560E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560E2" w:rsidRPr="005560E2" w:rsidRDefault="005560E2" w:rsidP="005560E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5560E2" w:rsidRPr="005560E2" w:rsidRDefault="005560E2" w:rsidP="005560E2">
      <w:pPr>
        <w:pStyle w:val="a3"/>
        <w:tabs>
          <w:tab w:val="left" w:pos="0"/>
        </w:tabs>
        <w:spacing w:before="0" w:beforeAutospacing="0" w:after="0" w:afterAutospacing="0"/>
        <w:jc w:val="both"/>
        <w:rPr>
          <w:rStyle w:val="c0"/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5560E2">
        <w:rPr>
          <w:rFonts w:ascii="Times New Roman" w:hAnsi="Times New Roman" w:cs="Times New Roman"/>
          <w:color w:val="auto"/>
          <w:spacing w:val="-5"/>
          <w:sz w:val="24"/>
          <w:szCs w:val="24"/>
        </w:rPr>
        <w:t>Рабочая программа по музыке для 7 класса составлена в соответствии с Федеральным ба</w:t>
      </w:r>
      <w:r w:rsidRPr="005560E2">
        <w:rPr>
          <w:rFonts w:ascii="Times New Roman" w:hAnsi="Times New Roman" w:cs="Times New Roman"/>
          <w:color w:val="auto"/>
          <w:spacing w:val="-5"/>
          <w:sz w:val="24"/>
          <w:szCs w:val="24"/>
        </w:rPr>
        <w:softHyphen/>
      </w:r>
      <w:r w:rsidRPr="005560E2">
        <w:rPr>
          <w:rFonts w:ascii="Times New Roman" w:hAnsi="Times New Roman" w:cs="Times New Roman"/>
          <w:color w:val="auto"/>
          <w:spacing w:val="-3"/>
          <w:sz w:val="24"/>
          <w:szCs w:val="24"/>
        </w:rPr>
        <w:t>зисным планом,</w:t>
      </w:r>
      <w:r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>на основе Федерального  государственного Образовательного стандарта основного общего образования, утвержденного приказом</w:t>
      </w:r>
      <w:r w:rsidRPr="005560E2">
        <w:rPr>
          <w:rFonts w:ascii="Times New Roman" w:hAnsi="Times New Roman" w:cs="Times New Roman"/>
          <w:color w:val="333333"/>
          <w:sz w:val="24"/>
          <w:szCs w:val="24"/>
          <w:shd w:val="clear" w:color="auto" w:fill="FBFBFB"/>
        </w:rPr>
        <w:t> Министерства просвещения Российской Федерации от 31.05.2021 № 287</w:t>
      </w:r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,  </w:t>
      </w:r>
      <w:r w:rsidRPr="005560E2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Примерной программой общего образования по музыке и содержанием про</w:t>
      </w:r>
      <w:r w:rsidRPr="005560E2">
        <w:rPr>
          <w:rFonts w:ascii="Times New Roman" w:hAnsi="Times New Roman" w:cs="Times New Roman"/>
          <w:color w:val="auto"/>
          <w:spacing w:val="-3"/>
          <w:sz w:val="24"/>
          <w:szCs w:val="24"/>
        </w:rPr>
        <w:softHyphen/>
      </w:r>
      <w:r w:rsidRPr="005560E2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граммы «Музыка. 5-7 классы» авторов Г. П. Сергеевой, Е. Д. Критской, рекомендованной Мин.  </w:t>
      </w:r>
      <w:r w:rsidRPr="005560E2">
        <w:rPr>
          <w:rFonts w:ascii="Times New Roman" w:hAnsi="Times New Roman" w:cs="Times New Roman"/>
          <w:color w:val="auto"/>
          <w:sz w:val="24"/>
          <w:szCs w:val="24"/>
        </w:rPr>
        <w:t>обр. науки РФ (М.: Просвещение, 2013)  и</w:t>
      </w:r>
      <w:proofErr w:type="gramEnd"/>
      <w:r w:rsidRPr="005560E2">
        <w:rPr>
          <w:rFonts w:ascii="Times New Roman" w:hAnsi="Times New Roman" w:cs="Times New Roman"/>
          <w:color w:val="auto"/>
          <w:sz w:val="24"/>
          <w:szCs w:val="24"/>
        </w:rPr>
        <w:t xml:space="preserve"> учебного плана МБОУ «</w:t>
      </w:r>
      <w:proofErr w:type="spellStart"/>
      <w:r w:rsidRPr="005560E2">
        <w:rPr>
          <w:rFonts w:ascii="Times New Roman" w:hAnsi="Times New Roman" w:cs="Times New Roman"/>
          <w:color w:val="auto"/>
          <w:sz w:val="24"/>
          <w:szCs w:val="24"/>
        </w:rPr>
        <w:t>Альметьевская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560E2">
        <w:rPr>
          <w:rFonts w:ascii="Times New Roman" w:hAnsi="Times New Roman" w:cs="Times New Roman"/>
          <w:color w:val="auto"/>
          <w:sz w:val="24"/>
          <w:szCs w:val="24"/>
          <w:lang w:val="tt-RU"/>
        </w:rPr>
        <w:t>С</w:t>
      </w:r>
      <w:r w:rsidRPr="005560E2">
        <w:rPr>
          <w:rFonts w:ascii="Times New Roman" w:hAnsi="Times New Roman" w:cs="Times New Roman"/>
          <w:color w:val="auto"/>
          <w:sz w:val="24"/>
          <w:szCs w:val="24"/>
        </w:rPr>
        <w:t>ОШ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им.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М.Рамзи</w:t>
      </w:r>
      <w:proofErr w:type="spellEnd"/>
      <w:r w:rsidRPr="005560E2">
        <w:rPr>
          <w:rFonts w:ascii="Times New Roman" w:hAnsi="Times New Roman" w:cs="Times New Roman"/>
          <w:color w:val="auto"/>
          <w:sz w:val="24"/>
          <w:szCs w:val="24"/>
        </w:rPr>
        <w:t xml:space="preserve">» 2021-2022учебный год </w:t>
      </w:r>
      <w:r w:rsidRPr="005560E2">
        <w:rPr>
          <w:rStyle w:val="c0"/>
          <w:rFonts w:ascii="Times New Roman" w:hAnsi="Times New Roman" w:cs="Times New Roman"/>
          <w:color w:val="auto"/>
          <w:sz w:val="24"/>
          <w:szCs w:val="24"/>
        </w:rPr>
        <w:t>утвержденный  приказом  № 28 от 31.08.2021 г.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Данная рабочая программа обеспечена учебно-методическим комплектом, включающим: </w:t>
      </w:r>
      <w:r w:rsidRPr="005560E2">
        <w:rPr>
          <w:rFonts w:ascii="Times New Roman" w:eastAsia="Times New Roman" w:hAnsi="Times New Roman" w:cs="Times New Roman"/>
          <w:spacing w:val="-4"/>
          <w:sz w:val="24"/>
          <w:szCs w:val="24"/>
        </w:rPr>
        <w:t>учебник, творческую тетрадь, фонохрестоматию музыкального мате</w:t>
      </w:r>
      <w:r w:rsidRPr="005560E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5560E2">
        <w:rPr>
          <w:rFonts w:ascii="Times New Roman" w:eastAsia="Times New Roman" w:hAnsi="Times New Roman" w:cs="Times New Roman"/>
          <w:sz w:val="24"/>
          <w:szCs w:val="24"/>
        </w:rPr>
        <w:t>риала, методические пособия и вспомогательную литературу.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Рабочая программа конкретизирует содержание предметных разделов образовательного </w:t>
      </w:r>
      <w:r w:rsidRPr="005560E2">
        <w:rPr>
          <w:rFonts w:ascii="Times New Roman" w:eastAsia="Times New Roman" w:hAnsi="Times New Roman" w:cs="Times New Roman"/>
          <w:spacing w:val="-4"/>
          <w:sz w:val="24"/>
          <w:szCs w:val="24"/>
        </w:rPr>
        <w:t>стандарта, предлагает для них примерное распределение учебных часов.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Примечание: </w:t>
      </w:r>
      <w:proofErr w:type="gramStart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АльметьевскаяСОШ</w:t>
      </w:r>
      <w:proofErr w:type="spellEnd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АльметьевскаяСОШ</w:t>
      </w:r>
      <w:proofErr w:type="spellEnd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</w:t>
      </w:r>
      <w:proofErr w:type="gramEnd"/>
      <w:r w:rsidRPr="005560E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каникулярными днями,  программу выполнить согласно п.5.2 данного положения.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Цели и  задачи курса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sz w:val="24"/>
          <w:szCs w:val="24"/>
        </w:rPr>
        <w:t>Цель программы</w:t>
      </w:r>
      <w:r w:rsidRPr="005560E2">
        <w:rPr>
          <w:rFonts w:ascii="Times New Roman" w:eastAsia="Times New Roman" w:hAnsi="Times New Roman" w:cs="Times New Roman"/>
          <w:sz w:val="24"/>
          <w:szCs w:val="24"/>
        </w:rPr>
        <w:t xml:space="preserve"> – развитие музыкальной культуры школьников как неотъемлемой части духовной культуры.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 w:rsidRPr="005560E2">
        <w:rPr>
          <w:rFonts w:ascii="Times New Roman" w:eastAsia="Times New Roman" w:hAnsi="Times New Roman" w:cs="Times New Roman"/>
          <w:sz w:val="24"/>
          <w:szCs w:val="24"/>
        </w:rPr>
        <w:t xml:space="preserve"> 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z w:val="24"/>
          <w:szCs w:val="24"/>
        </w:rPr>
        <w:t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z w:val="24"/>
          <w:szCs w:val="24"/>
        </w:rPr>
        <w:t xml:space="preserve">- 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5560E2"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 w:rsidRPr="005560E2">
        <w:rPr>
          <w:rFonts w:ascii="Times New Roman" w:eastAsia="Times New Roman" w:hAnsi="Times New Roman" w:cs="Times New Roman"/>
          <w:sz w:val="24"/>
          <w:szCs w:val="24"/>
        </w:rPr>
        <w:t>, музыкально-пластическом движении, импровизации, драматизации исполняемых произведений;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z w:val="24"/>
          <w:szCs w:val="24"/>
        </w:rP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5560E2">
        <w:rPr>
          <w:rFonts w:ascii="Times New Roman" w:eastAsia="Times New Roman" w:hAnsi="Times New Roman" w:cs="Times New Roman"/>
          <w:sz w:val="24"/>
          <w:szCs w:val="24"/>
        </w:rPr>
        <w:t>слушательской</w:t>
      </w:r>
      <w:proofErr w:type="spellEnd"/>
      <w:r w:rsidRPr="005560E2">
        <w:rPr>
          <w:rFonts w:ascii="Times New Roman" w:eastAsia="Times New Roman" w:hAnsi="Times New Roman" w:cs="Times New Roman"/>
          <w:sz w:val="24"/>
          <w:szCs w:val="24"/>
        </w:rPr>
        <w:t xml:space="preserve"> и исполнительской культуры учащихся</w:t>
      </w:r>
      <w:proofErr w:type="gramStart"/>
      <w:r w:rsidRPr="005560E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60E2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proofErr w:type="gramEnd"/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6"/>
          <w:sz w:val="24"/>
          <w:szCs w:val="24"/>
        </w:rPr>
        <w:t>При отборе и выстраивании музыкального материала в программе учитывается его ориен</w:t>
      </w:r>
      <w:r w:rsidRPr="005560E2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>тация: на развитие личностного отношения учащихся к музыкальному искусству и их эмоцио</w:t>
      </w: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  <w:t xml:space="preserve">нальной отзывчивости; последовательное расширение музыкально-слухового фонда знакомой </w:t>
      </w:r>
      <w:r w:rsidRPr="005560E2">
        <w:rPr>
          <w:rFonts w:ascii="Times New Roman" w:eastAsia="Times New Roman" w:hAnsi="Times New Roman" w:cs="Times New Roman"/>
          <w:spacing w:val="-4"/>
          <w:sz w:val="24"/>
          <w:szCs w:val="24"/>
        </w:rPr>
        <w:t>музыки, включение в репертуар музыки различных направлений, стилей и школ.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 w:rsidRPr="005560E2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развитию </w:t>
      </w:r>
      <w:proofErr w:type="gramStart"/>
      <w:r w:rsidRPr="005560E2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60E2">
        <w:rPr>
          <w:rFonts w:ascii="Times New Roman" w:eastAsia="Times New Roman" w:hAnsi="Times New Roman" w:cs="Times New Roman"/>
          <w:iCs/>
          <w:sz w:val="24"/>
          <w:szCs w:val="24"/>
        </w:rPr>
        <w:t>ичностных</w:t>
      </w:r>
      <w:proofErr w:type="gramEnd"/>
      <w:r w:rsidRPr="005560E2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Pr="005560E2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60E2">
        <w:rPr>
          <w:rFonts w:ascii="Times New Roman" w:eastAsia="Times New Roman" w:hAnsi="Times New Roman" w:cs="Times New Roman"/>
          <w:iCs/>
          <w:sz w:val="24"/>
          <w:szCs w:val="24"/>
        </w:rPr>
        <w:t>оммуникативных,</w:t>
      </w:r>
      <w:r w:rsidRPr="005560E2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5560E2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ознавательных и предмет</w:t>
      </w:r>
      <w:r w:rsidRPr="005560E2">
        <w:rPr>
          <w:rFonts w:ascii="Times New Roman" w:eastAsia="Times New Roman" w:hAnsi="Times New Roman" w:cs="Times New Roman"/>
          <w:iCs/>
          <w:sz w:val="24"/>
          <w:szCs w:val="24"/>
        </w:rPr>
        <w:t xml:space="preserve">ных </w:t>
      </w:r>
      <w:proofErr w:type="spellStart"/>
      <w:r w:rsidRPr="005560E2">
        <w:rPr>
          <w:rFonts w:ascii="Times New Roman" w:eastAsia="Times New Roman" w:hAnsi="Times New Roman" w:cs="Times New Roman"/>
          <w:iCs/>
          <w:sz w:val="24"/>
          <w:szCs w:val="24"/>
        </w:rPr>
        <w:t>компетенциймладшего</w:t>
      </w:r>
      <w:proofErr w:type="spellEnd"/>
      <w:r w:rsidRPr="005560E2">
        <w:rPr>
          <w:rFonts w:ascii="Times New Roman" w:eastAsia="Times New Roman" w:hAnsi="Times New Roman" w:cs="Times New Roman"/>
          <w:iCs/>
          <w:sz w:val="24"/>
          <w:szCs w:val="24"/>
        </w:rPr>
        <w:t xml:space="preserve"> школьника. 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Одной из актуальных задач современного образования и воспитания является обращение к национальным, культурным традициям своего народа, родного </w:t>
      </w:r>
      <w:r w:rsidRPr="005560E2">
        <w:rPr>
          <w:rFonts w:ascii="Times New Roman" w:eastAsia="Times New Roman" w:hAnsi="Times New Roman" w:cs="Times New Roman"/>
          <w:spacing w:val="-3"/>
          <w:sz w:val="24"/>
          <w:szCs w:val="24"/>
        </w:rPr>
        <w:lastRenderedPageBreak/>
        <w:t>края, формирование у под</w:t>
      </w:r>
      <w:r w:rsidRPr="005560E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5560E2">
        <w:rPr>
          <w:rFonts w:ascii="Times New Roman" w:eastAsia="Times New Roman" w:hAnsi="Times New Roman" w:cs="Times New Roman"/>
          <w:spacing w:val="-1"/>
          <w:sz w:val="24"/>
          <w:szCs w:val="24"/>
        </w:rPr>
        <w:t>растающего поколения интереса и уважения к своим истокам.</w:t>
      </w:r>
    </w:p>
    <w:p w:rsid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Логика изложения и содержание программы полностью соответствуют требованиям фе</w:t>
      </w:r>
      <w:r w:rsidRPr="005560E2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5560E2">
        <w:rPr>
          <w:rFonts w:ascii="Times New Roman" w:eastAsia="Times New Roman" w:hAnsi="Times New Roman" w:cs="Times New Roman"/>
          <w:sz w:val="24"/>
          <w:szCs w:val="24"/>
        </w:rPr>
        <w:t>дерального компонента государственного стандарта среднего общего образования, поэтому в программу не внесено изменений.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sz w:val="24"/>
          <w:szCs w:val="24"/>
        </w:rPr>
        <w:t>Особенности   преподавания   предмета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z w:val="24"/>
          <w:szCs w:val="24"/>
        </w:rPr>
        <w:t>В соответствии с Базисным учебным планом в 7 классе на учебный предмет «Музыка» отводится 34 часа (из расчета 1 час в неделю). Количество часов в год – 34,базовый уровень.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Рабочая программа по музыке для 7 класса предполагает определённую специфику </w:t>
      </w:r>
      <w:proofErr w:type="spellStart"/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>меж</w:t>
      </w: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  <w:t>предметных</w:t>
      </w:r>
      <w:proofErr w:type="spellEnd"/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связей, которые просматриваются через взаимодействие музыки с предметами: </w:t>
      </w:r>
      <w:r w:rsidRPr="005560E2">
        <w:rPr>
          <w:rFonts w:ascii="Times New Roman" w:eastAsia="Times New Roman" w:hAnsi="Times New Roman" w:cs="Times New Roman"/>
          <w:spacing w:val="-7"/>
          <w:sz w:val="24"/>
          <w:szCs w:val="24"/>
        </w:rPr>
        <w:t>«Изобразительное искусство», «Литература», «Основы религиозной культуры и светской этики».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Изучение музыки как вида искусства в 7 классе направлено на достижение следующей </w:t>
      </w:r>
      <w:r w:rsidRPr="005560E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 xml:space="preserve">цели: </w:t>
      </w:r>
      <w:r w:rsidRPr="005560E2">
        <w:rPr>
          <w:rFonts w:ascii="Times New Roman" w:eastAsia="Times New Roman" w:hAnsi="Times New Roman" w:cs="Times New Roman"/>
          <w:spacing w:val="-4"/>
          <w:sz w:val="24"/>
          <w:szCs w:val="24"/>
        </w:rPr>
        <w:t>формирование основ духовно – нравственного  воспитания школьников через приобщение к музыкальной культуре как к важнейшему компоненту гармоничного развития личности.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proofErr w:type="gramStart"/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>В программе рассматриваются разнообразные явления музыкального искусства в их взаимодействии с художественными образами других ис</w:t>
      </w: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5560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кусств </w:t>
      </w:r>
      <w:r w:rsidRPr="005560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5560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литературы (прозы и поэзии), изобразительного искусства (живописи, скульптуры, гра</w:t>
      </w:r>
      <w:r w:rsidRPr="005560E2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5560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фики, книжных иллюстраций и др.), театра (оперы, балета, оперетты, мюзикла, </w:t>
      </w:r>
      <w:proofErr w:type="spellStart"/>
      <w:r w:rsidRPr="005560E2">
        <w:rPr>
          <w:rFonts w:ascii="Times New Roman" w:eastAsia="Times New Roman" w:hAnsi="Times New Roman" w:cs="Times New Roman"/>
          <w:spacing w:val="-2"/>
          <w:sz w:val="24"/>
          <w:szCs w:val="24"/>
        </w:rPr>
        <w:t>рок-оперы</w:t>
      </w:r>
      <w:proofErr w:type="spellEnd"/>
      <w:r w:rsidRPr="005560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), </w:t>
      </w:r>
      <w:r w:rsidRPr="005560E2">
        <w:rPr>
          <w:rFonts w:ascii="Times New Roman" w:eastAsia="Times New Roman" w:hAnsi="Times New Roman" w:cs="Times New Roman"/>
          <w:sz w:val="24"/>
          <w:szCs w:val="24"/>
        </w:rPr>
        <w:t>кино.</w:t>
      </w:r>
      <w:proofErr w:type="gramEnd"/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Реализация данной программы опирается на следующие </w:t>
      </w:r>
      <w:r w:rsidRPr="005560E2"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</w:rPr>
        <w:t xml:space="preserve">методы </w:t>
      </w: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>музыкального образо</w:t>
      </w:r>
      <w:r w:rsidRPr="005560E2">
        <w:rPr>
          <w:rFonts w:ascii="Times New Roman" w:eastAsia="Times New Roman" w:hAnsi="Times New Roman" w:cs="Times New Roman"/>
          <w:sz w:val="24"/>
          <w:szCs w:val="24"/>
        </w:rPr>
        <w:t>вания: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4"/>
          <w:sz w:val="24"/>
          <w:szCs w:val="24"/>
        </w:rPr>
        <w:t>метод художественного, нравственно-эстетического познания музыки;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>метод эмоциональной драматургии;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>метод интонационно-стилевого постижения музыки;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>метод художественного контекста;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>метод создания «композиций»;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5"/>
          <w:sz w:val="24"/>
          <w:szCs w:val="24"/>
        </w:rPr>
        <w:t>метод перспективы и ретроспективы;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spacing w:val="-7"/>
          <w:sz w:val="24"/>
          <w:szCs w:val="24"/>
        </w:rPr>
        <w:t>метод игры</w:t>
      </w:r>
    </w:p>
    <w:p w:rsidR="005560E2" w:rsidRPr="005560E2" w:rsidRDefault="005560E2" w:rsidP="005560E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аты изучения учебного предмета.</w:t>
      </w:r>
    </w:p>
    <w:p w:rsidR="005560E2" w:rsidRPr="005560E2" w:rsidRDefault="005560E2" w:rsidP="005560E2">
      <w:pPr>
        <w:tabs>
          <w:tab w:val="left" w:pos="0"/>
        </w:tabs>
        <w:spacing w:after="0" w:line="240" w:lineRule="auto"/>
        <w:jc w:val="both"/>
        <w:rPr>
          <w:rFonts w:ascii="Times New Roman" w:eastAsia="Georgia" w:hAnsi="Times New Roman" w:cs="Times New Roman"/>
          <w:bCs/>
          <w:sz w:val="24"/>
          <w:szCs w:val="24"/>
        </w:rPr>
      </w:pPr>
      <w:proofErr w:type="gramStart"/>
      <w:r w:rsidRPr="005560E2">
        <w:rPr>
          <w:rFonts w:ascii="Times New Roman" w:eastAsia="Georgia" w:hAnsi="Times New Roman" w:cs="Times New Roman"/>
          <w:bCs/>
          <w:sz w:val="24"/>
          <w:szCs w:val="24"/>
        </w:rPr>
        <w:t>Процесс освоения учебного предмета «Музыка» в основной шко</w:t>
      </w:r>
      <w:r w:rsidRPr="005560E2">
        <w:rPr>
          <w:rFonts w:ascii="Times New Roman" w:eastAsia="Georgia" w:hAnsi="Times New Roman" w:cs="Times New Roman"/>
          <w:bCs/>
          <w:sz w:val="24"/>
          <w:szCs w:val="24"/>
        </w:rPr>
        <w:softHyphen/>
        <w:t xml:space="preserve">ле в части учета региональных, национальных и этнокультурных особенностей обеспечивает определенные результаты и направлен на достижение обучающимися универсальных учебных действий: личностных, </w:t>
      </w:r>
      <w:proofErr w:type="spellStart"/>
      <w:r w:rsidRPr="005560E2">
        <w:rPr>
          <w:rFonts w:ascii="Times New Roman" w:eastAsia="Georgia" w:hAnsi="Times New Roman" w:cs="Times New Roman"/>
          <w:bCs/>
          <w:sz w:val="24"/>
          <w:szCs w:val="24"/>
        </w:rPr>
        <w:t>метапредметных</w:t>
      </w:r>
      <w:proofErr w:type="spellEnd"/>
      <w:r w:rsidRPr="005560E2">
        <w:rPr>
          <w:rFonts w:ascii="Times New Roman" w:eastAsia="Georgia" w:hAnsi="Times New Roman" w:cs="Times New Roman"/>
          <w:bCs/>
          <w:sz w:val="24"/>
          <w:szCs w:val="24"/>
        </w:rPr>
        <w:t xml:space="preserve"> и предметных результатов обучения, изложенных в ФГОС.</w:t>
      </w:r>
      <w:proofErr w:type="gramEnd"/>
    </w:p>
    <w:p w:rsidR="005560E2" w:rsidRPr="005560E2" w:rsidRDefault="005560E2" w:rsidP="005560E2">
      <w:pPr>
        <w:tabs>
          <w:tab w:val="left" w:pos="0"/>
        </w:tabs>
        <w:spacing w:after="0"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60E2">
        <w:rPr>
          <w:rFonts w:ascii="Times New Roman" w:eastAsia="Georgia" w:hAnsi="Times New Roman" w:cs="Times New Roman"/>
          <w:b/>
          <w:bCs/>
          <w:sz w:val="24"/>
          <w:szCs w:val="24"/>
        </w:rPr>
        <w:t xml:space="preserve">Личностные результаты </w:t>
      </w:r>
      <w:r w:rsidRPr="005560E2">
        <w:rPr>
          <w:rFonts w:ascii="Times New Roman" w:eastAsia="Georgia" w:hAnsi="Times New Roman" w:cs="Times New Roman"/>
          <w:sz w:val="24"/>
          <w:szCs w:val="24"/>
        </w:rPr>
        <w:t>отражаются в индивидуальных качественных свойствах учащихся, которые они должны при</w:t>
      </w:r>
      <w:r w:rsidRPr="005560E2">
        <w:rPr>
          <w:rFonts w:ascii="Times New Roman" w:eastAsia="Georgia" w:hAnsi="Times New Roman" w:cs="Times New Roman"/>
          <w:sz w:val="24"/>
          <w:szCs w:val="24"/>
        </w:rPr>
        <w:softHyphen/>
        <w:t>обрести в процессе освоения учебного предмета «Музыка»:</w:t>
      </w:r>
    </w:p>
    <w:p w:rsidR="005560E2" w:rsidRPr="005560E2" w:rsidRDefault="005560E2" w:rsidP="005560E2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60E2">
        <w:rPr>
          <w:rFonts w:ascii="Times New Roman" w:eastAsia="Georgia" w:hAnsi="Times New Roman" w:cs="Times New Roman"/>
          <w:sz w:val="24"/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</w:t>
      </w:r>
      <w:r w:rsidRPr="005560E2">
        <w:rPr>
          <w:rFonts w:ascii="Times New Roman" w:eastAsia="Georgia" w:hAnsi="Times New Roman" w:cs="Times New Roman"/>
          <w:sz w:val="24"/>
          <w:szCs w:val="24"/>
        </w:rPr>
        <w:softHyphen/>
        <w:t>сийского общества;</w:t>
      </w:r>
    </w:p>
    <w:p w:rsidR="005560E2" w:rsidRPr="005560E2" w:rsidRDefault="005560E2" w:rsidP="005560E2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60E2">
        <w:rPr>
          <w:rFonts w:ascii="Times New Roman" w:eastAsia="Georgia" w:hAnsi="Times New Roman" w:cs="Times New Roman"/>
          <w:sz w:val="24"/>
          <w:szCs w:val="24"/>
        </w:rPr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5560E2" w:rsidRPr="005560E2" w:rsidRDefault="005560E2" w:rsidP="005560E2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60E2">
        <w:rPr>
          <w:rFonts w:ascii="Times New Roman" w:eastAsia="Georgia" w:hAnsi="Times New Roman" w:cs="Times New Roman"/>
          <w:sz w:val="24"/>
          <w:szCs w:val="24"/>
        </w:rPr>
        <w:t>ответственное отношение к учению, готовность и спо</w:t>
      </w:r>
      <w:r w:rsidRPr="005560E2">
        <w:rPr>
          <w:rFonts w:ascii="Times New Roman" w:eastAsia="Georgia" w:hAnsi="Times New Roman" w:cs="Times New Roman"/>
          <w:sz w:val="24"/>
          <w:szCs w:val="24"/>
        </w:rPr>
        <w:softHyphen/>
        <w:t>собность к саморазвитию и самообразованию на основе моти</w:t>
      </w:r>
      <w:r w:rsidRPr="005560E2">
        <w:rPr>
          <w:rFonts w:ascii="Times New Roman" w:eastAsia="Georgia" w:hAnsi="Times New Roman" w:cs="Times New Roman"/>
          <w:sz w:val="24"/>
          <w:szCs w:val="24"/>
        </w:rPr>
        <w:softHyphen/>
        <w:t>вации к обучению и познанию;</w:t>
      </w:r>
    </w:p>
    <w:p w:rsidR="005560E2" w:rsidRPr="005560E2" w:rsidRDefault="005560E2" w:rsidP="005560E2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60E2">
        <w:rPr>
          <w:rFonts w:ascii="Times New Roman" w:eastAsia="Georgia" w:hAnsi="Times New Roman" w:cs="Times New Roman"/>
          <w:sz w:val="24"/>
          <w:szCs w:val="24"/>
        </w:rPr>
        <w:t>уважительное отношение к иному мнению, истории и культуре других народов; готовность и способность вести диа</w:t>
      </w:r>
      <w:r w:rsidRPr="005560E2">
        <w:rPr>
          <w:rFonts w:ascii="Times New Roman" w:eastAsia="Georgia" w:hAnsi="Times New Roman" w:cs="Times New Roman"/>
          <w:sz w:val="24"/>
          <w:szCs w:val="24"/>
        </w:rPr>
        <w:softHyphen/>
        <w:t>лог с другими людьми и достигать в нем взаимопонимания; этические чувства доброжелательности и эмоционально-нрав</w:t>
      </w:r>
      <w:r w:rsidRPr="005560E2">
        <w:rPr>
          <w:rFonts w:ascii="Times New Roman" w:eastAsia="Georgia" w:hAnsi="Times New Roman" w:cs="Times New Roman"/>
          <w:sz w:val="24"/>
          <w:szCs w:val="24"/>
        </w:rPr>
        <w:softHyphen/>
        <w:t>ственной отзывчивости, понимание чу</w:t>
      </w:r>
      <w:proofErr w:type="gramStart"/>
      <w:r w:rsidRPr="005560E2">
        <w:rPr>
          <w:rFonts w:ascii="Times New Roman" w:eastAsia="Georgia" w:hAnsi="Times New Roman" w:cs="Times New Roman"/>
          <w:sz w:val="24"/>
          <w:szCs w:val="24"/>
        </w:rPr>
        <w:t>вств др</w:t>
      </w:r>
      <w:proofErr w:type="gramEnd"/>
      <w:r w:rsidRPr="005560E2">
        <w:rPr>
          <w:rFonts w:ascii="Times New Roman" w:eastAsia="Georgia" w:hAnsi="Times New Roman" w:cs="Times New Roman"/>
          <w:sz w:val="24"/>
          <w:szCs w:val="24"/>
        </w:rPr>
        <w:t>угих людей и со</w:t>
      </w:r>
      <w:r w:rsidRPr="005560E2">
        <w:rPr>
          <w:rFonts w:ascii="Times New Roman" w:eastAsia="Georgia" w:hAnsi="Times New Roman" w:cs="Times New Roman"/>
          <w:sz w:val="24"/>
          <w:szCs w:val="24"/>
        </w:rPr>
        <w:softHyphen/>
        <w:t>переживание им;</w:t>
      </w:r>
    </w:p>
    <w:p w:rsidR="005560E2" w:rsidRPr="005560E2" w:rsidRDefault="005560E2" w:rsidP="005560E2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560E2">
        <w:rPr>
          <w:rFonts w:ascii="Times New Roman" w:eastAsia="Georgia" w:hAnsi="Times New Roman" w:cs="Times New Roman"/>
          <w:sz w:val="24"/>
          <w:szCs w:val="24"/>
        </w:rPr>
        <w:t>компетентность в решении   проблем на осно</w:t>
      </w:r>
      <w:r w:rsidRPr="005560E2">
        <w:rPr>
          <w:rFonts w:ascii="Times New Roman" w:eastAsia="Georgia" w:hAnsi="Times New Roman" w:cs="Times New Roman"/>
          <w:sz w:val="24"/>
          <w:szCs w:val="24"/>
        </w:rPr>
        <w:softHyphen/>
        <w:t>ве личностного выбора, осознанное и ответственное отноше</w:t>
      </w:r>
      <w:r w:rsidRPr="005560E2">
        <w:rPr>
          <w:rFonts w:ascii="Times New Roman" w:eastAsia="Georgia" w:hAnsi="Times New Roman" w:cs="Times New Roman"/>
          <w:sz w:val="24"/>
          <w:szCs w:val="24"/>
        </w:rPr>
        <w:softHyphen/>
        <w:t>ние к собственным поступкам;</w:t>
      </w:r>
    </w:p>
    <w:p w:rsidR="005560E2" w:rsidRPr="005560E2" w:rsidRDefault="005560E2" w:rsidP="005560E2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5560E2">
        <w:rPr>
          <w:rFonts w:ascii="Times New Roman" w:eastAsia="Georgia" w:hAnsi="Times New Roman" w:cs="Times New Roman"/>
          <w:sz w:val="24"/>
          <w:szCs w:val="24"/>
        </w:rPr>
        <w:lastRenderedPageBreak/>
        <w:t>коммуникативная компетентность в общении и сотруд</w:t>
      </w:r>
      <w:r w:rsidRPr="005560E2">
        <w:rPr>
          <w:rFonts w:ascii="Times New Roman" w:eastAsia="Georgia" w:hAnsi="Times New Roman" w:cs="Times New Roman"/>
          <w:sz w:val="24"/>
          <w:szCs w:val="24"/>
        </w:rPr>
        <w:softHyphen/>
        <w:t>ничестве со сверстниками, старшими и младшими в образова</w:t>
      </w:r>
      <w:r w:rsidRPr="005560E2">
        <w:rPr>
          <w:rFonts w:ascii="Times New Roman" w:hAnsi="Times New Roman" w:cs="Times New Roman"/>
          <w:sz w:val="24"/>
          <w:szCs w:val="24"/>
        </w:rPr>
        <w:t>тельной, общественно полезной, учебно-исследовательской, творческой и других видах деятельности;</w:t>
      </w:r>
    </w:p>
    <w:p w:rsidR="005560E2" w:rsidRPr="005560E2" w:rsidRDefault="005560E2" w:rsidP="005560E2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участие в общественной жизни школы в пределах возрастных компетенций с учетом региональных и этнокультурных особенностей;</w:t>
      </w:r>
    </w:p>
    <w:p w:rsidR="005560E2" w:rsidRPr="005560E2" w:rsidRDefault="005560E2" w:rsidP="005560E2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признание ценности жизни во всех ее проявлениях и необходимости ответственного, бережного отношения к окружающей среде;</w:t>
      </w:r>
    </w:p>
    <w:p w:rsidR="005560E2" w:rsidRPr="005560E2" w:rsidRDefault="005560E2" w:rsidP="005560E2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принятие ценности семейной жизни, уважительное и заботливое отношение к членам своей семьи;</w:t>
      </w:r>
    </w:p>
    <w:p w:rsidR="005560E2" w:rsidRPr="005560E2" w:rsidRDefault="005560E2" w:rsidP="005560E2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5560E2" w:rsidRPr="005560E2" w:rsidRDefault="005560E2" w:rsidP="005560E2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60E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60E2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5560E2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5560E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560E2">
        <w:rPr>
          <w:rFonts w:ascii="Times New Roman" w:hAnsi="Times New Roman" w:cs="Times New Roman"/>
          <w:sz w:val="24"/>
          <w:szCs w:val="24"/>
        </w:rPr>
        <w:t xml:space="preserve">  универсальных учебных действий, проявляющихся в познавательной и практической деятельности учащихся:</w:t>
      </w:r>
    </w:p>
    <w:p w:rsidR="005560E2" w:rsidRPr="005560E2" w:rsidRDefault="005560E2" w:rsidP="005560E2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5560E2" w:rsidRPr="005560E2" w:rsidRDefault="005560E2" w:rsidP="005560E2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5560E2" w:rsidRPr="005560E2" w:rsidRDefault="005560E2" w:rsidP="005560E2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5560E2" w:rsidRPr="005560E2" w:rsidRDefault="005560E2" w:rsidP="005560E2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560E2" w:rsidRPr="005560E2" w:rsidRDefault="005560E2" w:rsidP="005560E2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5560E2" w:rsidRPr="005560E2" w:rsidRDefault="005560E2" w:rsidP="005560E2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смысловое чтение текстов различных стилей и жанров;</w:t>
      </w:r>
    </w:p>
    <w:p w:rsidR="005560E2" w:rsidRPr="005560E2" w:rsidRDefault="005560E2" w:rsidP="005560E2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5560E2" w:rsidRPr="005560E2" w:rsidRDefault="005560E2" w:rsidP="005560E2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  <w:r w:rsidRPr="005560E2">
        <w:rPr>
          <w:rFonts w:ascii="Times New Roman" w:hAnsi="Times New Roman" w:cs="Times New Roman"/>
          <w:sz w:val="24"/>
          <w:szCs w:val="24"/>
        </w:rPr>
        <w:tab/>
      </w:r>
    </w:p>
    <w:p w:rsidR="005560E2" w:rsidRPr="005560E2" w:rsidRDefault="005560E2" w:rsidP="005560E2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пользования информационно-коммуникационных технологий; стремление к самостоятельному общению с искусством и ху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дожественному самообразованию.</w:t>
      </w:r>
    </w:p>
    <w:p w:rsidR="005560E2" w:rsidRPr="005560E2" w:rsidRDefault="005560E2" w:rsidP="005560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5560E2">
        <w:rPr>
          <w:rFonts w:ascii="Times New Roman" w:hAnsi="Times New Roman" w:cs="Times New Roman"/>
          <w:sz w:val="24"/>
          <w:szCs w:val="24"/>
        </w:rPr>
        <w:t>обеспечивают успешное обучение на   ступени   образования и отражают:</w:t>
      </w:r>
    </w:p>
    <w:p w:rsidR="005560E2" w:rsidRPr="005560E2" w:rsidRDefault="005560E2" w:rsidP="005560E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560E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60E2">
        <w:rPr>
          <w:rFonts w:ascii="Times New Roman" w:hAnsi="Times New Roman" w:cs="Times New Roman"/>
          <w:sz w:val="24"/>
          <w:szCs w:val="24"/>
        </w:rPr>
        <w:t xml:space="preserve"> основ музыкальной культуры школь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ника как неотъемлемой части его общей духовной культуры;</w:t>
      </w:r>
    </w:p>
    <w:p w:rsidR="005560E2" w:rsidRPr="005560E2" w:rsidRDefault="005560E2" w:rsidP="005560E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60E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60E2">
        <w:rPr>
          <w:rFonts w:ascii="Times New Roman" w:hAnsi="Times New Roman" w:cs="Times New Roman"/>
          <w:sz w:val="24"/>
          <w:szCs w:val="24"/>
        </w:rPr>
        <w:t xml:space="preserve"> потребности в общении с музыкой для дальнейшего духовно-нравственного развития, социали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зации, самообразования, организации содержательного куль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турного досуга на основе осознания роли музыки в жизни отдельного человека и общества, в развитии мировой куль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туры;</w:t>
      </w:r>
    </w:p>
    <w:p w:rsidR="005560E2" w:rsidRPr="005560E2" w:rsidRDefault="005560E2" w:rsidP="005560E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развитие общих музыкальных способностей школьников (музыкальной памяти и слуха), а также образного и ассоциа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раза;</w:t>
      </w:r>
    </w:p>
    <w:p w:rsidR="005560E2" w:rsidRPr="005560E2" w:rsidRDefault="005560E2" w:rsidP="005560E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60E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60E2">
        <w:rPr>
          <w:rFonts w:ascii="Times New Roman" w:hAnsi="Times New Roman" w:cs="Times New Roman"/>
          <w:sz w:val="24"/>
          <w:szCs w:val="24"/>
        </w:rPr>
        <w:t xml:space="preserve">  мотивационной направленности на продуктивную музыкально-творческую деятельность (слуша</w:t>
      </w:r>
      <w:r w:rsidRPr="005560E2">
        <w:rPr>
          <w:rFonts w:ascii="Times New Roman" w:hAnsi="Times New Roman" w:cs="Times New Roman"/>
          <w:sz w:val="24"/>
          <w:szCs w:val="24"/>
        </w:rPr>
        <w:softHyphen/>
        <w:t xml:space="preserve">ние музыки, пение, инструментальное </w:t>
      </w:r>
      <w:proofErr w:type="spellStart"/>
      <w:r w:rsidRPr="005560E2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5560E2">
        <w:rPr>
          <w:rFonts w:ascii="Times New Roman" w:hAnsi="Times New Roman" w:cs="Times New Roman"/>
          <w:sz w:val="24"/>
          <w:szCs w:val="24"/>
        </w:rPr>
        <w:t>, драма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тизация музыкальных произведений, импровизация, музы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кально-пластическое движение и др.);</w:t>
      </w:r>
    </w:p>
    <w:p w:rsidR="005560E2" w:rsidRPr="005560E2" w:rsidRDefault="005560E2" w:rsidP="005560E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воспитание эстетического отношения к миру, критичес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кого восприятия музыкальной информации, развитие творчес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ких способностей в многообразных видах музыкальной дея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тельности, связанной с театром, кино, литературой, живо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писью;</w:t>
      </w:r>
    </w:p>
    <w:p w:rsidR="005560E2" w:rsidRPr="005560E2" w:rsidRDefault="005560E2" w:rsidP="005560E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расширение музыкального и общего культурного круго</w:t>
      </w:r>
      <w:r w:rsidRPr="005560E2">
        <w:rPr>
          <w:rFonts w:ascii="Times New Roman" w:hAnsi="Times New Roman" w:cs="Times New Roman"/>
          <w:sz w:val="24"/>
          <w:szCs w:val="24"/>
        </w:rPr>
        <w:softHyphen/>
        <w:t xml:space="preserve">зора; воспитание музыкального вкуса, устойчивого интереса к музыке своего народа и </w:t>
      </w:r>
      <w:r w:rsidRPr="005560E2">
        <w:rPr>
          <w:rFonts w:ascii="Times New Roman" w:hAnsi="Times New Roman" w:cs="Times New Roman"/>
          <w:sz w:val="24"/>
          <w:szCs w:val="24"/>
        </w:rPr>
        <w:lastRenderedPageBreak/>
        <w:t>других народов мира, классическому и современному музыкальному наследию;</w:t>
      </w:r>
    </w:p>
    <w:p w:rsidR="005560E2" w:rsidRPr="005560E2" w:rsidRDefault="005560E2" w:rsidP="005560E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овладение основами музыкальной грамотности: способ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ностью эмоционально воспринимать музыку как живое образ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ное искусство во взаимосвязи с жизнью, со специальной тер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минологией и ключевыми понятиями музыкального искусства, элементарной нотной грамотой в рамках изучаемого курса;</w:t>
      </w:r>
    </w:p>
    <w:p w:rsidR="005560E2" w:rsidRPr="005560E2" w:rsidRDefault="005560E2" w:rsidP="005560E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приобретение устойчивых навыков самостоятельной, це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ленаправленной и содержательной музыкально-учебной деятельности, включая информационно-коммуникационные тех</w:t>
      </w:r>
      <w:r w:rsidRPr="005560E2">
        <w:rPr>
          <w:rFonts w:ascii="Times New Roman" w:hAnsi="Times New Roman" w:cs="Times New Roman"/>
          <w:sz w:val="24"/>
          <w:szCs w:val="24"/>
        </w:rPr>
        <w:softHyphen/>
        <w:t xml:space="preserve">нологии;   </w:t>
      </w:r>
    </w:p>
    <w:p w:rsidR="005560E2" w:rsidRPr="005560E2" w:rsidRDefault="005560E2" w:rsidP="005560E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60E2">
        <w:rPr>
          <w:rFonts w:ascii="Times New Roman" w:hAnsi="Times New Roman" w:cs="Times New Roman"/>
          <w:sz w:val="24"/>
          <w:szCs w:val="24"/>
        </w:rPr>
        <w:t>сотрудничество в ходе реализации коллективных творчес</w:t>
      </w:r>
      <w:r w:rsidRPr="005560E2">
        <w:rPr>
          <w:rFonts w:ascii="Times New Roman" w:hAnsi="Times New Roman" w:cs="Times New Roman"/>
          <w:sz w:val="24"/>
          <w:szCs w:val="24"/>
        </w:rPr>
        <w:softHyphen/>
        <w:t>ких проектов, решения различных музыкально-творческих задач.</w:t>
      </w:r>
    </w:p>
    <w:p w:rsidR="005560E2" w:rsidRPr="005560E2" w:rsidRDefault="005560E2" w:rsidP="005560E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7"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5560E2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5560E2" w:rsidRPr="005560E2" w:rsidRDefault="005560E2" w:rsidP="005560E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3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2"/>
        <w:gridCol w:w="11746"/>
        <w:gridCol w:w="1224"/>
      </w:tblGrid>
      <w:tr w:rsidR="005560E2" w:rsidRPr="005560E2" w:rsidTr="005560E2">
        <w:trPr>
          <w:trHeight w:val="489"/>
        </w:trPr>
        <w:tc>
          <w:tcPr>
            <w:tcW w:w="882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746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 и темы</w:t>
            </w:r>
          </w:p>
        </w:tc>
        <w:tc>
          <w:tcPr>
            <w:tcW w:w="1224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560E2" w:rsidRPr="005560E2" w:rsidTr="005560E2">
        <w:trPr>
          <w:trHeight w:val="284"/>
        </w:trPr>
        <w:tc>
          <w:tcPr>
            <w:tcW w:w="882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6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Особенности  драматургии сценической музыки.</w:t>
            </w:r>
          </w:p>
        </w:tc>
        <w:tc>
          <w:tcPr>
            <w:tcW w:w="122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55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Классика и современность </w:t>
            </w:r>
          </w:p>
        </w:tc>
        <w:tc>
          <w:tcPr>
            <w:tcW w:w="122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46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музыкальном театре. Опера.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 «Иван Сусанин». Новая эпоха в русской музыке. Судьба человеческая – судьба народная. Родина моя! Русская земля.</w:t>
            </w:r>
          </w:p>
        </w:tc>
        <w:tc>
          <w:tcPr>
            <w:tcW w:w="1224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46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46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Опера «Князь Игорь. Русская эпическая опера.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Ария князя Игоря. Портрет половцев. Плач Ярославны.</w:t>
            </w:r>
          </w:p>
        </w:tc>
        <w:tc>
          <w:tcPr>
            <w:tcW w:w="1224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46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203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46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музыкальном театре. Балет.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Балет «Ярославна». Вступление. Стон Русской земли. Первая битва с половцами. Плач Ярославны. Молитва.</w:t>
            </w:r>
          </w:p>
        </w:tc>
        <w:tc>
          <w:tcPr>
            <w:tcW w:w="1224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46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265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РНиЭО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Героические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образы народов, населяющих регион</w:t>
            </w:r>
          </w:p>
        </w:tc>
        <w:tc>
          <w:tcPr>
            <w:tcW w:w="122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46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музыкальном театре.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Мой народ - американцы.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Порги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Бесс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Первая американская национальная опера. Развитие традиций оперного спектакля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24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0E2" w:rsidRPr="005560E2" w:rsidTr="005560E2">
        <w:trPr>
          <w:trHeight w:val="263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46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312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46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Опера «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Кармен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Самая популярная опера в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мире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браз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Кармен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Образы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Хозе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Эскамильо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24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0E2" w:rsidRPr="005560E2" w:rsidTr="005560E2">
        <w:trPr>
          <w:trHeight w:val="262"/>
        </w:trPr>
        <w:tc>
          <w:tcPr>
            <w:tcW w:w="882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46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262"/>
        </w:trPr>
        <w:tc>
          <w:tcPr>
            <w:tcW w:w="882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Балет «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Кармен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сюита». Новое прочтение оперы Бизе. 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Кармен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Образ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Хозе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Образы «масок» и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Тореодора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216"/>
        </w:trPr>
        <w:tc>
          <w:tcPr>
            <w:tcW w:w="882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Сюжеты и образы духовной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музыки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ысокая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месса. «От страдания к радости». Всенощное бдение. Музыкальное зодчество России. Образы «Вечерни» и «Утрени».</w:t>
            </w:r>
          </w:p>
        </w:tc>
        <w:tc>
          <w:tcPr>
            <w:tcW w:w="1224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87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Рок-опера «Иисус Христос-суперзвезда». Вечные темы. Главные образы.</w:t>
            </w:r>
          </w:p>
        </w:tc>
        <w:tc>
          <w:tcPr>
            <w:tcW w:w="122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198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РНиЭО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скорби и печали в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нартском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эпосе.</w:t>
            </w:r>
          </w:p>
        </w:tc>
        <w:tc>
          <w:tcPr>
            <w:tcW w:w="122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 к драматическому  спектаклю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Ромео и Джульетта». Гоголь-сюита. Из музыки к спектаклю «Ревизская сказка». Образ «Гоголь-сюиты». «Музыканты – извечные маги».</w:t>
            </w:r>
          </w:p>
        </w:tc>
        <w:tc>
          <w:tcPr>
            <w:tcW w:w="122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Особенности драматургии камерной и симфонической музыки.</w:t>
            </w:r>
          </w:p>
        </w:tc>
        <w:tc>
          <w:tcPr>
            <w:tcW w:w="122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46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Музыкальная  драматургия - развитие   музыки. 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Два направления музыкальной культуры. Духовная 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музыка. Светская музыка.</w:t>
            </w:r>
          </w:p>
        </w:tc>
        <w:tc>
          <w:tcPr>
            <w:tcW w:w="1224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746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746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Камерная инструментальная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тюд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 Транскрипция</w:t>
            </w:r>
          </w:p>
        </w:tc>
        <w:tc>
          <w:tcPr>
            <w:tcW w:w="1224" w:type="dxa"/>
            <w:vMerge w:val="restart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746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Циклические формы инструментальной музыки.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Кончерто гроссо. Сюита в старинном стиле.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А.Шнитке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746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РНиЭО</w:t>
            </w:r>
            <w:r w:rsidRPr="005560E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Особенности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духовной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му</w:t>
            </w:r>
            <w:r w:rsidRPr="005560E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зыки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адыгов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ее исполнения.</w:t>
            </w:r>
          </w:p>
        </w:tc>
        <w:tc>
          <w:tcPr>
            <w:tcW w:w="1224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746" w:type="dxa"/>
            <w:vMerge w:val="restart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Соната.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Соната №8 («Патетическая») Л.Бетховен, Соната №2С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Прокофьева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оната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№11 В.-А.Моцарта.</w:t>
            </w:r>
          </w:p>
        </w:tc>
        <w:tc>
          <w:tcPr>
            <w:tcW w:w="1224" w:type="dxa"/>
            <w:vMerge w:val="restart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746" w:type="dxa"/>
            <w:vMerge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746" w:type="dxa"/>
            <w:vMerge w:val="restart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Симфоническая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имфония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№103(с тремоло литавр)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Й.Гайдна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Симфония №40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В.Моцарта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имфония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№1( «Классическая»)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С.Прокофьева.Симфония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№5 Л.Бетховена, Симфония №8 («Неоконченная») Ф.Шуберта. Симфония №1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В.Калинникова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 Картинная галерея. Симфония № 5 П.Чайковского. Симфония №7 («Ленинградская») Д.Шостаковича.</w:t>
            </w:r>
          </w:p>
        </w:tc>
        <w:tc>
          <w:tcPr>
            <w:tcW w:w="1224" w:type="dxa"/>
            <w:vMerge w:val="restart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746" w:type="dxa"/>
            <w:vMerge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746" w:type="dxa"/>
            <w:vMerge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296"/>
        </w:trPr>
        <w:tc>
          <w:tcPr>
            <w:tcW w:w="882" w:type="dxa"/>
            <w:tcBorders>
              <w:bottom w:val="single" w:sz="4" w:space="0" w:color="auto"/>
            </w:tcBorders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746" w:type="dxa"/>
            <w:vMerge/>
            <w:tcBorders>
              <w:bottom w:val="single" w:sz="4" w:space="0" w:color="auto"/>
            </w:tcBorders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РНиЭО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Драматургия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музыкальных сюит композиторов Республики Адыгея</w:t>
            </w:r>
          </w:p>
        </w:tc>
        <w:tc>
          <w:tcPr>
            <w:tcW w:w="122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746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Симфоническая картина. «Празднества» К.Дебюсси.</w:t>
            </w:r>
          </w:p>
        </w:tc>
        <w:tc>
          <w:tcPr>
            <w:tcW w:w="1224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746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Инструментальный концерт. 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 для скрипки с оркестром А. Хачатуряна.</w:t>
            </w:r>
          </w:p>
        </w:tc>
        <w:tc>
          <w:tcPr>
            <w:tcW w:w="1224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746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РНиЭО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возможности фольклора в современной культуре наро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дов Республики Адыгея</w:t>
            </w:r>
          </w:p>
        </w:tc>
        <w:tc>
          <w:tcPr>
            <w:tcW w:w="1224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746" w:type="dxa"/>
            <w:vMerge w:val="restart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Музыка народов мира. Популярные хиты из мюзиклов и ро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опер.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«Пусть музыка звучит!»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Проверочная работа по темам года.</w:t>
            </w:r>
          </w:p>
        </w:tc>
        <w:tc>
          <w:tcPr>
            <w:tcW w:w="1224" w:type="dxa"/>
            <w:vMerge w:val="restart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1746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24"/>
        </w:trPr>
        <w:tc>
          <w:tcPr>
            <w:tcW w:w="882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6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</w:tbl>
    <w:p w:rsidR="005560E2" w:rsidRPr="005560E2" w:rsidRDefault="005560E2" w:rsidP="005560E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 полугодия: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«Особенности драматургии сценической музыки» (17 часов).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как искусство процессуальное – интонационно-временное, для того чтобы быть воспринятой требует тех или иных точек опоры. В так называемой чистой музыке (камерной, симфонической) они даются в виде соотношения музыкально-тематического материала. А в сценических произведениях (опере, балете и др.) намечаются последовательным развёртыванием сюжета, слов (поэтических идей).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Первое полугодие посвящено выявлению музыкальной драматургии сценической музыки. Вниманию обучающихся предлагаются оперы «Иван Сусанин» М.И.Глинки, «Князь Игорь» А.П.Бородина в сопоставлении с современным прочтением «Слова о полку Игореве» в балете Б.И.Тищенко; «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Порги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Бесс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» Дж</w:t>
      </w:r>
      <w:proofErr w:type="gram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ершвина, «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Кармен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» Ж.Бизе в сопоставлении с современной трактовкой музыки в балете «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Кармен-сюита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Р.К.Щедрина, а также рок-опера «Иисус Христос –суперзвезда» 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Э.-Л.Уэббера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музыка к драматическим спектаклям.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Каждое из предлагаемых произведений является новацией в музыкальном искусстве своего времени. Учащиеся должны понять, что эта музыка, к которой надо идти</w:t>
      </w:r>
      <w:proofErr w:type="gram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в отличие от так называемой массовой культуры, которая окружает нас сегодня и которая сама идёт к нам.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Классика и современность. (1ч)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Значение слова «классика». Понятие «классическая музыка», классика жанра, стиль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Разновидности стилей. Интерпретация и обработка классической музыки прошлого. Классика это тот опыт, который донесли до нас великие мыслители-художники прошлого. Произведения искусства всегда передают отношение автора к жизни.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Вводный урок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 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«классика», «жанр», «классика жанра», «стиль» (эпохи, национальный, индивидуальный).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2-3. 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музыкальном театре. Опера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Опера «Иван </w:t>
      </w:r>
      <w:proofErr w:type="spellStart"/>
      <w:proofErr w:type="gram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Сусанин-новая</w:t>
      </w:r>
      <w:proofErr w:type="spellEnd"/>
      <w:proofErr w:type="gram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эпоха в русской музыке. Судьба человеческая – судьба народная. Родина моя! Русская земля .(2ч)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Расширение и углубление знаний учащихся об оперном спектакле, понимание его драматургии на основе взаимозависимости и взаимодействия явлений и событий, переданных интонационным языком музыки. Формы музыкальной драматургии в опере. Синтез искусств в опере. Глинка – первый русский композитор мирового значения, 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симфонически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образный тип музыки, идейность оперы: народ – единая великая личность, сплочённая одним чувством, одной волей.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4-5. 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«Опера «Князь Игорь».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Русская эпическая опера. Ария Князя Игоря. Портрет половцев. Плач Ярославны». (2ч)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учащихся с героическими образами русской истории.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6-7.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«В музыкальном театре. Балет. 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Балет Б.И.Тищенко «Ярославна». Вступление. Стон Русской земли. Первая битва с половцами. Плач Ярославны. Молитва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(2ч)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Актуализировать знания учащихся о балете на знакомом им музыкальном материале, раскрыть особенности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развития в балете - идея поиска ответов на вечные вопросы жизни. Значение синтеза различных иску</w:t>
      </w:r>
      <w:proofErr w:type="gram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сств в б</w:t>
      </w:r>
      <w:proofErr w:type="gram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алете.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Современное прочтение произведения древнерусской литературы «Слово о полку Игореве» в жанре балета; анализ основных образов балета Б.Тищенко «Ярославна»; сравнение образных сфер балета с образами оперы А.Бородина «Князь Игорь».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8 .«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Героическая тема в русской музыке.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Галерея героических образов». (1ч)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Обобщить особенности драматургии разных жанров музыки героико-патриотического, эпического характера. Развивать ассоциативно-образное мышление учащихся, актуализация знаний учащихся о том, как историческое прошлое Родины находит отражение в художественных образах живописи, скульптуры, архитектуры; расширение интонационного тезауруса в процессе подбора музыкального (и литературного) ряда к произведениям изобразительного искусства.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9- 10. 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музыкальном театре.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Мой народ - американцы. 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Порги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Бесс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. Первая американская национальная опера. Развитие традиций оперного спектакля.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(2 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представлений учащихся об оперном искусстве зарубежных композиторов (Дж</w:t>
      </w:r>
      <w:proofErr w:type="gram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ершвина (США), Ж.Бизе(Франция), Э. -Л. 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Уэббера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(Англия); выявление особенностей драматургии классической оперы и современной рок -оперы. Закрепление понятий 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жанров джазовой музыки – блюз, спиричуэл, симфоджаз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. Лёгкая и серьёзная музыка. Сравнительный анализ музыкальных образов опер Дж</w:t>
      </w:r>
      <w:proofErr w:type="gram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ершвина «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Порги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Бесс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» и М.Глинки «Иван Сусанин» (две народные драмы).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11-12. «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Опера Ж.Бизе «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Кармен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». Самая популярная опера в мире.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 Образ 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Кармен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Образы 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Хозе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 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Эскамильо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».(2 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 «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Кармен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» -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13. 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«Балет Р.К.Щедрина «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Кармен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- сюита». Новое прочтение оперы Бизе.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 Образ 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Кармен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Образ 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Хозе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Образы «масок» и 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Тореодора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».(1ч)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Раскрыть особенности музыкальной драматургии балета Р.Щедрина как симфонического способа прочтения литературного сюжета на основе музыки Ж.Бизе; выяснение вопроса о современности, затронутой в музыке темы любви и свободы. Сопоставление фрагментов оперы и балета, проследить трансформацию тем главных героев в балете. Драматургическая кульминация балета, проблема типов музыкальной драматургии.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14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« Сюжеты и образы духовной музыки.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Высокая месса. «От страдания к радости». Всенощное бдение. Музыкальное зодчество России. Образы Вечерни и Утрени».(1ч)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Актуализировать музыкальный опыт учащихся, связанный с образами духовной музыки, познакомить с вокально-драматическим творчеством русских и зарубежных композиторов </w:t>
      </w:r>
      <w:proofErr w:type="gram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примере «Высокой мессы» И.-С.Баха и «Всенощного бдения» С.В.Рахманинова.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15 - 16. 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«Рок - опера 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Э.Л.Уэббера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«Иисус Христос – суперзвезда». 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Вечные темы. Главные образы. (2ч)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Знакомство с фрагментами </w:t>
      </w:r>
      <w:proofErr w:type="spellStart"/>
      <w:proofErr w:type="gram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рок-оперы</w:t>
      </w:r>
      <w:proofErr w:type="spellEnd"/>
      <w:proofErr w:type="gram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Э.-Л.Уэббера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вопрос о традициях и новаторстве в жанре оперы; драматургия развития и музыкальный язык основных образов 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рок-оперы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. Приёмы драматургического развития в опере (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повтор, контраст, </w:t>
      </w:r>
      <w:proofErr w:type="spellStart"/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вариационность</w:t>
      </w:r>
      <w:proofErr w:type="spellEnd"/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). Средства драматургического развития музыкальных образов.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 полугодия: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«Особенности драматургии камерной и симфонической музыки» (18 часов).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Закономерности музыкальной драматургии проявляются в построении целого произведения и составляющих его частей, 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17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 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«Музыка к драматическому спектаклю.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«Ромео и Джульетта». «Гоголь-сюита». Из музыки к спектаклю «Ревизская сказка». Образы «Гоголь-сюиты. Музыканты – извечные маги…». (1ч)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 особенностей музыки к драматическим спектаклям; актуализация жизненно-музыкальных впечатлений учащихся о роли в сценическом действии; выявление контрастности образных сфер театральной музыки; закрепление знаний о взаимодействии музыки и литературы; понимание выразительности музыкальных характеристик главных героев спектакля или его сюжетных линий.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18-19. «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Музыкальная драматургия – развитие музыки». 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Два направления музыкальной культуры: духовная и светская музыка. (2ч)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Актуализировать жизненно-музыкальный опыт учащихся по осмыслению восприятия музыкальной драматургии знакомой им музыки; закрепить понимание таких 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приёмов развития, как повтор, варьирование, разработка, секвенция, имитация.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Обобщить и систематизировать представления учащихся об особенностях драматургии произведений разных жанров духовной и светской музыки.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20-21. «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Камерная инструментальная музыка.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Этюд, транскрипция». (2ч)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Особенности развития музыки в камерных жанрах (на примере этюдов эпохи романтизма); знакомство с мастерством знаменитых пианистов Европы – Ф.Листа и Ф. 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Бузони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«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транскрипция»,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 «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интерпретация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» выявить изменения в драматургической концепции сочинения на основе сравнительного анализа оригинала и транскрипции; осмысление черт музыки эпохи романтизма.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22 – 23. 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«Циклические формы инструментальной музыки.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 Кончерто гроссо. Сюита в старинном стиле А. 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Шнитке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». (2ч)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формы инструментального концерта, кончерто гроссо; характерные черты стиля композиторов; «</w:t>
      </w:r>
      <w:proofErr w:type="spellStart"/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полистилистика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24. «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Соната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 Л.В.Бетховен</w:t>
      </w:r>
      <w:proofErr w:type="gram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»С</w:t>
      </w:r>
      <w:proofErr w:type="gram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оната №8»,В.А.Моцарт «Соната №11», С.С.Прокофьев «Соната №2».(1ч)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Углубленное знакомство с музыкальным жанром «соната»</w:t>
      </w:r>
      <w:proofErr w:type="gram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;о</w:t>
      </w:r>
      <w:proofErr w:type="gram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собенности сонатной формы: экспозиция, разработка, реприза, кода. Соната в творчестве великих композиторов: </w:t>
      </w:r>
      <w:proofErr w:type="spell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Л.ван</w:t>
      </w:r>
      <w:proofErr w:type="spell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Бетховена, В.А.Моцарта, С.С.Прокофьева.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Урок 24 - 25 «Симфоническая музыка. Симфония №103 («С тремоло литавр») 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Й.Гайдна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 Симфония №40 В.-А.Моцарта».(2ч)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шедеврами русской музыки, понимание формы «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сонатное аллегро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» на основе драматургического развития музыкальных образов и представление о жанре 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симфонии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романе в звуках; расширение представлений учащихся об ассоциативно-образных связях музыки с другими видами искусства.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26 - 29.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Симфоническая музыка.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Симфония №103(с тремоло литавр</w:t>
      </w:r>
      <w:proofErr w:type="gram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)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</w:t>
      </w:r>
      <w:proofErr w:type="gram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.Гайдна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Симфония №40 В.Моцарта. Симфония №1 («Классическая») С.Прокофьева. Симфония №5 Л.Бетховена, Симфония №8 («Неоконченная») Ф.Шуберта. Симфония №1 </w:t>
      </w:r>
      <w:proofErr w:type="spellStart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В.Калинникова</w:t>
      </w:r>
      <w:proofErr w:type="spellEnd"/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 Картинная галерея. Симфония № 5 П.Чайковского. Симфония №7 («Ленинградская») Д.Шостаковича». - (4ч)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Образы симфонии, идея; личность художника и судьба композитора через призму музыкального произведения.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 стиля, особенности симфонизма композиторов.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Ощутить современность художественных произведений, посвящённых судьбоносным событиям истории страны понять способы создания художественного образа и драматургию его развёртывания в контрастном сопоставлении отдельных тем и частей симфонии; сравнить с драматургией музыкально-сценических произведений (оперой Бородина и балетом Тищенко, созданными на основе «Слова о полку Игореве»).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30.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 «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Симфоническая картина «Празднества» К.Дебюсси».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(1ч)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Закрепление представлений учащихся о стиле «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импрессионизма»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; актуализировать музыкально-слуховые представления о музыке К.Дебюсси; анализ приёмов драматургического развития в симфонической картине «Празднества», сравнить музыкальный язык «Празднеств» с другими сочинениями на тему праздника.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31. «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Инструментальный концерт.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Концерт для скрипки с оркестром А.Хачатуряна». (1ч)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Вспомнить знакомые 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концерты (инструментальные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хоровые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), определить их образный строй; дать информацию об истории создания жанра концерта; определить содержание, эмоциональный строй и национальный колорит «Концерта для скрипки и фортепиано» А.Хачатуряна, функции солиста и оркестра, особенности развития образов.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32.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«Рапсодия в стиле блюз Дж</w:t>
      </w:r>
      <w:proofErr w:type="gramStart"/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.Г</w:t>
      </w:r>
      <w:proofErr w:type="gramEnd"/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ершвина».(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1ч)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Закрепить представления о жанре 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рапсодии, симфоджазе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, приёмах драматургического развития на примере сочинения Дж</w:t>
      </w:r>
      <w:proofErr w:type="gramStart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ершвина.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33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«Музыка народов мира. Популярные хиты из мюзиклов и </w:t>
      </w:r>
      <w:proofErr w:type="spellStart"/>
      <w:proofErr w:type="gramStart"/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рок-опер</w:t>
      </w:r>
      <w:proofErr w:type="spellEnd"/>
      <w:proofErr w:type="gramEnd"/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Пусть музыка звучит!». 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(1ч)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 жизненно-музыкальный опыт учащихся на основе восприятия и исполнения обработок мелодий разных народов мира; обобщить представления учащихся о выразительных возможностях фольклора в современной музыкальной культуре; познакомить их с известными исполнителями музыки народной традиции.</w:t>
      </w: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Презентации исследовательских проектов учащихся.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 Обобщение фактических знаний учащихся, применение и приобретение новых знаний путём самообразования.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34,35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Заключительный урок – обобщение. (2ч.)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Урок обобщения и систематизации знаний.</w:t>
      </w:r>
      <w:r w:rsidRPr="00556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Итоговый.</w:t>
      </w: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560E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Проверочная работа.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Обобщение музыкальных и художественных впечатлений, знаний, опыта школьников, опыт исполнительства. Тестирование по темам года.</w:t>
      </w:r>
    </w:p>
    <w:p w:rsidR="005560E2" w:rsidRPr="005560E2" w:rsidRDefault="005560E2" w:rsidP="005560E2">
      <w:pPr>
        <w:tabs>
          <w:tab w:val="left" w:pos="0"/>
        </w:tabs>
        <w:spacing w:after="0" w:line="240" w:lineRule="auto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5560E2" w:rsidRPr="005560E2" w:rsidRDefault="005560E2" w:rsidP="005560E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7"/>
          <w:sz w:val="24"/>
          <w:szCs w:val="24"/>
        </w:rPr>
      </w:pPr>
      <w:r w:rsidRPr="005560E2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с учетом рабочей программы воспитания</w:t>
      </w:r>
    </w:p>
    <w:p w:rsidR="005560E2" w:rsidRPr="005560E2" w:rsidRDefault="005560E2" w:rsidP="005560E2">
      <w:pPr>
        <w:shd w:val="clear" w:color="auto" w:fill="FFFFFF"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-7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7513"/>
        <w:gridCol w:w="3685"/>
        <w:gridCol w:w="1307"/>
      </w:tblGrid>
      <w:tr w:rsidR="005560E2" w:rsidRPr="005560E2" w:rsidTr="001A005D">
        <w:trPr>
          <w:trHeight w:val="149"/>
          <w:jc w:val="center"/>
        </w:trPr>
        <w:tc>
          <w:tcPr>
            <w:tcW w:w="184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7513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                     Тема </w:t>
            </w: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раздела </w:t>
            </w:r>
          </w:p>
        </w:tc>
        <w:tc>
          <w:tcPr>
            <w:tcW w:w="3685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c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60E2">
              <w:rPr>
                <w:rStyle w:val="c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воспитательной программы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Style w:val="c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«Школьный урок»</w:t>
            </w:r>
          </w:p>
        </w:tc>
        <w:tc>
          <w:tcPr>
            <w:tcW w:w="1307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5560E2" w:rsidRPr="005560E2" w:rsidTr="001A005D">
        <w:trPr>
          <w:trHeight w:val="149"/>
          <w:jc w:val="center"/>
        </w:trPr>
        <w:tc>
          <w:tcPr>
            <w:tcW w:w="184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7513" w:type="dxa"/>
          </w:tcPr>
          <w:tbl>
            <w:tblPr>
              <w:tblpPr w:leftFromText="180" w:rightFromText="180" w:vertAnchor="text" w:tblpXSpec="center" w:tblpY="1"/>
              <w:tblOverlap w:val="never"/>
              <w:tblW w:w="108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812"/>
            </w:tblGrid>
            <w:tr w:rsidR="005560E2" w:rsidRPr="005560E2" w:rsidTr="001A005D">
              <w:trPr>
                <w:trHeight w:val="121"/>
              </w:trPr>
              <w:tc>
                <w:tcPr>
                  <w:tcW w:w="9138" w:type="dxa"/>
                </w:tcPr>
                <w:p w:rsidR="005560E2" w:rsidRPr="005560E2" w:rsidRDefault="005560E2" w:rsidP="005560E2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5560E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Особенности  драматургии сценической музыки.</w:t>
                  </w:r>
                </w:p>
              </w:tc>
            </w:tr>
          </w:tbl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Урок День знаний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Урок проектной деятельности. День народного Единства «Всю жизнь мою несу Родину в душе…»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 xml:space="preserve"> Библиографический урок. 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Музыкальный конкурс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 xml:space="preserve"> «Музыка народов Мира»</w:t>
            </w:r>
          </w:p>
        </w:tc>
        <w:tc>
          <w:tcPr>
            <w:tcW w:w="1307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560E2" w:rsidRPr="005560E2" w:rsidTr="001A005D">
        <w:trPr>
          <w:trHeight w:val="149"/>
          <w:jc w:val="center"/>
        </w:trPr>
        <w:tc>
          <w:tcPr>
            <w:tcW w:w="1844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7513" w:type="dxa"/>
          </w:tcPr>
          <w:tbl>
            <w:tblPr>
              <w:tblpPr w:leftFromText="180" w:rightFromText="180" w:vertAnchor="text" w:tblpXSpec="center" w:tblpY="1"/>
              <w:tblOverlap w:val="never"/>
              <w:tblW w:w="108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812"/>
            </w:tblGrid>
            <w:tr w:rsidR="005560E2" w:rsidRPr="005560E2" w:rsidTr="001A005D">
              <w:trPr>
                <w:trHeight w:val="121"/>
              </w:trPr>
              <w:tc>
                <w:tcPr>
                  <w:tcW w:w="9138" w:type="dxa"/>
                </w:tcPr>
                <w:p w:rsidR="005560E2" w:rsidRPr="005560E2" w:rsidRDefault="005560E2" w:rsidP="005560E2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5560E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Особенности драматургии камерной и симфонической музыки.</w:t>
                  </w:r>
                </w:p>
              </w:tc>
            </w:tr>
          </w:tbl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Урок проектной деятельности. Библиографический урок. Всероссийская неделя музыки для детей и юношества.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 xml:space="preserve"> День Космонавтики «Космический пейзаж»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 xml:space="preserve"> День Победы </w:t>
            </w:r>
          </w:p>
        </w:tc>
        <w:tc>
          <w:tcPr>
            <w:tcW w:w="1307" w:type="dxa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5560E2" w:rsidRPr="005560E2" w:rsidRDefault="005560E2" w:rsidP="005560E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560E2" w:rsidRDefault="005560E2" w:rsidP="005560E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60E2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Календарно-тематический план</w:t>
      </w:r>
    </w:p>
    <w:p w:rsidR="005560E2" w:rsidRPr="005560E2" w:rsidRDefault="005560E2" w:rsidP="005560E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4743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4680"/>
        <w:gridCol w:w="7158"/>
        <w:gridCol w:w="1134"/>
        <w:gridCol w:w="1205"/>
      </w:tblGrid>
      <w:tr w:rsidR="005560E2" w:rsidRPr="005560E2" w:rsidTr="005560E2">
        <w:trPr>
          <w:trHeight w:val="532"/>
          <w:jc w:val="center"/>
        </w:trPr>
        <w:tc>
          <w:tcPr>
            <w:tcW w:w="566" w:type="dxa"/>
            <w:vMerge w:val="restart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vMerge w:val="restart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Тема урока</w:t>
            </w:r>
          </w:p>
        </w:tc>
        <w:tc>
          <w:tcPr>
            <w:tcW w:w="7158" w:type="dxa"/>
            <w:vMerge w:val="restart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2339" w:type="dxa"/>
            <w:gridSpan w:val="2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560E2" w:rsidRPr="005560E2" w:rsidTr="005560E2">
        <w:trPr>
          <w:trHeight w:val="270"/>
          <w:jc w:val="center"/>
        </w:trPr>
        <w:tc>
          <w:tcPr>
            <w:tcW w:w="566" w:type="dxa"/>
            <w:vMerge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vMerge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560E2" w:rsidRPr="005560E2" w:rsidTr="005560E2">
        <w:trPr>
          <w:trHeight w:val="1599"/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Классика и современность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 Инструктаж Т.Б.Входной тест.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әзерге заман һәм классика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.К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.К инструктаж.Кереш тест.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Урок День знаний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 нити связывающие музыку прошлого с современностью.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263"/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 музыкал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ном театре опера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Музыкальтеатрда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Урок проектной деятельности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М.Глинки «Иван Сусанин»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Новая эпоха в русском музыкальном искусстве.  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“Суд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ьба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человеческая- судьба народная», «Родина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моя!Русская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Земля»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«Иван Сусанин»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операсы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ус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әнгатендә яңа эпоха.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как драматургия оперы помогает раскрыть патриотические чувства народа.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«Князь Игорь» А.Бородин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эпическая опера.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«Князь Игорь»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операсы</w:t>
            </w:r>
            <w:proofErr w:type="spellEnd"/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Работают над темой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ри помощи музыки можно передать восточный колорит и национальную культуру других народов.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музыкальном театре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балет.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Музыкальтеатрда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балет.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пишет в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тетерадях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главную идею балета, выраженную при помощи танца и пантомимы.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365"/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 Б.Тищенко «Ярославна»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«Ярославна» балеты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Раскрывают  роль  хора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балета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«Ярославна».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драматическая роль  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оясняющий текст от автора)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Героическая тема в русской музыке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Галерия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героических образов.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 «Всю жизнь мою несу Родину в душе…»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Анализируют  и обобщают много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softHyphen/>
              <w:t>образие связей му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softHyphen/>
              <w:t>зыки, литературы и изобразительно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softHyphen/>
              <w:t>го искусства.</w:t>
            </w: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19510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990"/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музыкальном театре.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</w:t>
            </w:r>
            <w:proofErr w:type="spellStart"/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народ-американцы</w:t>
            </w:r>
            <w:proofErr w:type="spellEnd"/>
            <w:proofErr w:type="gramEnd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..»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Дж. Гершвин «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Порги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Бесс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Библиографический урок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главные принципы музыкальной сценической драматургии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онтраст)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486"/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Ж.Бизе «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Кармен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Самая популярная опера в мире.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Кармен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озе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Эскамильо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Кармен,Хозе һәм Эскамил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ьо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образлары.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список либретто оперы, её построение, драматизм и сюжет ( литер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роизведение)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Балет 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Кармен-сюита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»Р.Щедрин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Новое прочтение оперы Бизе»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Делают выводы, что  слияние средств выразительности помогает взглянуть на классическое произведение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по новому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«Сюжеты и образы </w:t>
            </w: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религизной</w:t>
            </w: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музыки»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Дини музыканың сю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ет һәм образлары</w:t>
            </w: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что духовная музыка объединяет прошлое, настоящее и будущее.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Всеночное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бдение»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С.Рахманина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Музыкальное зодчество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Росии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Рахманин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Всеночное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бдение»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 музыка.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в тетрадях основные мелодические линии.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Э.Л.Уэббер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рок-опера «Иисус Христос 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уперзвезда»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Э.Л.Уэббер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ның 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рок-опера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сы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«Иисус Христос 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уперзвезда»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сравнивать муз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бразы разных жанров в одноименном  произведении.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к драматическому спектаклю «Ромео и Джульетта </w:t>
            </w: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«Альфред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Шнитке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«Гоголь-сюита» из музыки к спектаклю «Ревизская сказка»»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“Ромео һәм Джультта “ спектаклендә музыка.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Музыкальный конкурс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 xml:space="preserve"> «Музыка народов Мира»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Новое прочтение произведения Гоголя «Страшная сказка о правде жизни»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Музыканты – извечные маги.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ыкантлар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әңгелек сихерчеләр.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Всероссийская неделя музыки для детей и юношества.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Вносят в таблицу  многообразие стилей и направлений современной музыки и певческой культуры прошлого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Музыкальная драматургия 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-р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азвитие музыки</w:t>
            </w: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Музыкал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драматургия-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ң усеше.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Перечесляют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музыкальной разработки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драматическо-симфонического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жанра.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Два направления музыкальной культуры.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Религизная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» и «Светская» музыка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Музыкал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культураны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ң ике юнәлеше.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картинами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камерные жанры и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вокально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- инструментальные миниатюры.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Камерная инструментальная музы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ка. Этюд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Инструметалҗ камера музыкасы.Этюд.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Транскр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пция</w:t>
            </w:r>
            <w:proofErr w:type="spellEnd"/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Транскр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пция</w:t>
            </w:r>
            <w:proofErr w:type="spellEnd"/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жанры камерной инструментальной музыки.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Циклические формы инструментальной музыки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А.Шнитке</w:t>
            </w:r>
            <w:proofErr w:type="spellEnd"/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ончерто гроссо”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Инструментал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ң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цикликформалары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.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А.Шнитке</w:t>
            </w:r>
            <w:proofErr w:type="spellEnd"/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ончерто гроссо”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Дают характеристику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акие музыкальные произведения относятся к циклическим формам музыки.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«Сюита в старинном стиле».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А.Шни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ке</w:t>
            </w:r>
            <w:proofErr w:type="spellEnd"/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Борынгы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манстиленд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 сюита”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».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А.Шни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ке</w:t>
            </w:r>
            <w:proofErr w:type="spellEnd"/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Соната.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«Соната № 8»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( «Патетическая»)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Л.Бетховен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Соната нәрсә ул?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 определяют признаки построения сонатной формы.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«Соната № 2» 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Прокофьев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«Соната № 11»В.Моцарт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День Космонавтики «Космический пейзаж»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Сравнивают сонаты Прокофьева и Моцарта.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Симфоническая музыка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«Симфония № 103»Й.Гайдана,Симфония №40 В.А.Моцарта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Симфоник музыка.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Создают таблицу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южетные линии всех частей симфонии.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«Симфония № 1»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(«Классическая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.Прокофьев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«Симфония №5»Л.В.Бетховен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Беседа: почему музыка Бетховена актуальна в наши дни.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«Симфония № 8»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(«Неоконченная»)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Ф.Шуберт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«Симфония № 1»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В.Калинников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: о происхождении понятий рома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литературе, романс- в музыке.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«Симфония № 5»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П.Чайковск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ого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«Симфония № 7»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(«Ленинградская») Д.Шостакович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Сравнение: почему Чайковский назвал «Симфонию № 5» - «Раздумья о смысле жизни»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почему «Симфония № 7» называется «Ленинградской»</w:t>
            </w: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Симфоническая картина 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«Празднества» К.Дебюсси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К.Дебюсси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ның симфоник картинасы  “Празднества”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в 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тетерадях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: понятие симфоническая картина.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Инструментальный концерт.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«Концерт для скрипки с оркестром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»А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.Хачатурян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Инструметал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концерт.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музыки «Концерта»  различают принципы развития музыки</w:t>
            </w: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народов Мира.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Дөнья халыкларының музыкасы.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Диолог</w:t>
            </w:r>
            <w:proofErr w:type="spell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: народные муз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нструменты, и хиты мюзиклов и рок – опер. 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020"/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Популярные хиты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мюзиклов и рок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пер.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Мюзикл һәм рок-операларның популяр хитлары.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 звучание народных муз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нструментов</w:t>
            </w: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0E2" w:rsidRPr="005560E2" w:rsidTr="005560E2">
        <w:trPr>
          <w:trHeight w:val="1020"/>
          <w:jc w:val="center"/>
        </w:trPr>
        <w:tc>
          <w:tcPr>
            <w:tcW w:w="566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80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Исследовател</w:t>
            </w:r>
            <w:proofErr w:type="spellStart"/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6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творческих проектов.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Эзләнү проектларын яклау.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«Пусть  музыка звучит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gramStart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итоговой</w:t>
            </w:r>
            <w:proofErr w:type="gramEnd"/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Промежуточная аттестация.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“Музыка мәңге яңгырасын!” белемнәрне гомумиләштерү.Арадаш аттестация.</w:t>
            </w:r>
          </w:p>
        </w:tc>
        <w:tc>
          <w:tcPr>
            <w:tcW w:w="7158" w:type="dxa"/>
            <w:shd w:val="clear" w:color="auto" w:fill="auto"/>
          </w:tcPr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 правилами  составления и разработки исследовательского  проекта.</w:t>
            </w:r>
          </w:p>
          <w:p w:rsidR="005560E2" w:rsidRPr="005560E2" w:rsidRDefault="005560E2" w:rsidP="005560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0E2"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205" w:type="dxa"/>
            <w:shd w:val="clear" w:color="auto" w:fill="auto"/>
          </w:tcPr>
          <w:p w:rsidR="005560E2" w:rsidRPr="005560E2" w:rsidRDefault="005560E2" w:rsidP="005560E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Учебно-методическое</w:t>
      </w:r>
      <w:proofErr w:type="gramEnd"/>
      <w:r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5560E2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обеспечения.</w:t>
      </w: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1. </w:t>
      </w:r>
      <w:r w:rsidRPr="005560E2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Список литературы.</w:t>
      </w: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Учебник </w:t>
      </w: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Музыка,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автор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Е.Д.Критская, Г.П. Сергеева, Т.С. </w:t>
      </w:r>
      <w:proofErr w:type="spellStart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Шмагина</w:t>
      </w:r>
      <w:proofErr w:type="spellEnd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; Москва, «Просвещение» 2013г».</w:t>
      </w: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Методическое пособие</w:t>
      </w: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   5  -  7  классы: конспекты уроков, рекомендации, планирование (из опыта работы)/ авт.-сост. </w:t>
      </w:r>
      <w:proofErr w:type="spellStart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Г.В.Стюхина</w:t>
      </w:r>
      <w:proofErr w:type="spellEnd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 – Волгоград: Учитель, 2013.</w:t>
      </w: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2.</w:t>
      </w:r>
      <w:r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5560E2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Электронные пособия:</w:t>
      </w: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1.Единая коллекция Цифровых образовательных ресурсов. – Режим доступа: </w:t>
      </w:r>
      <w:r w:rsidRPr="005560E2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http</w:t>
      </w: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://</w:t>
      </w:r>
      <w:proofErr w:type="spellStart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scool</w:t>
      </w:r>
      <w:proofErr w:type="spellEnd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-</w:t>
      </w:r>
      <w:r w:rsidRPr="005560E2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collection</w:t>
      </w: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proofErr w:type="spellStart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edu</w:t>
      </w:r>
      <w:proofErr w:type="spellEnd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proofErr w:type="spellStart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ru</w:t>
      </w:r>
      <w:proofErr w:type="spellEnd"/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2.Журнал Искусство. – Режим доступа: http://art.1september.ru/index.php</w:t>
      </w: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3. Критская Е.Д. Музыка. 5-7 классы (Электронный ресурс): методическое пособие/Е.Д.Критская, Г.П.Сергеева, </w:t>
      </w:r>
      <w:proofErr w:type="spellStart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Т.С.Шмагина</w:t>
      </w:r>
      <w:proofErr w:type="spellEnd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. – Режим доступа: </w:t>
      </w: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http://www.prosv.ru/metod/mus5-7/index.htm</w:t>
      </w:r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4.Критская Е.Д. Музыка. Программа (Электронный ресурс)/Е.Д.Критская, Г.П.Сергеева, </w:t>
      </w:r>
      <w:proofErr w:type="spellStart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Т.С.Шмагина</w:t>
      </w:r>
      <w:proofErr w:type="spellEnd"/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.- Режим доступа: </w:t>
      </w:r>
      <w:hyperlink r:id="rId6" w:history="1"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val="en-US" w:eastAsia="zh-CN" w:bidi="hi-IN"/>
          </w:rPr>
          <w:t>http</w:t>
        </w:r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eastAsia="zh-CN" w:bidi="hi-IN"/>
          </w:rPr>
          <w:t>://</w:t>
        </w:r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val="en-US" w:eastAsia="zh-CN" w:bidi="hi-IN"/>
          </w:rPr>
          <w:t>www</w:t>
        </w:r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eastAsia="zh-CN" w:bidi="hi-IN"/>
          </w:rPr>
          <w:t>.</w:t>
        </w:r>
        <w:proofErr w:type="spellStart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val="en-US" w:eastAsia="zh-CN" w:bidi="hi-IN"/>
          </w:rPr>
          <w:t>prosv</w:t>
        </w:r>
        <w:proofErr w:type="spellEnd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eastAsia="zh-CN" w:bidi="hi-IN"/>
          </w:rPr>
          <w:t>.</w:t>
        </w:r>
        <w:proofErr w:type="spellStart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val="en-US" w:eastAsia="zh-CN" w:bidi="hi-IN"/>
          </w:rPr>
          <w:t>ru</w:t>
        </w:r>
        <w:proofErr w:type="spellEnd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eastAsia="zh-CN" w:bidi="hi-IN"/>
          </w:rPr>
          <w:t>/</w:t>
        </w:r>
        <w:proofErr w:type="spellStart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val="en-US" w:eastAsia="zh-CN" w:bidi="hi-IN"/>
          </w:rPr>
          <w:t>ebooks</w:t>
        </w:r>
        <w:proofErr w:type="spellEnd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eastAsia="zh-CN" w:bidi="hi-IN"/>
          </w:rPr>
          <w:t>/</w:t>
        </w:r>
        <w:proofErr w:type="spellStart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val="en-US" w:eastAsia="zh-CN" w:bidi="hi-IN"/>
          </w:rPr>
          <w:t>kritskaya</w:t>
        </w:r>
        <w:proofErr w:type="spellEnd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eastAsia="zh-CN" w:bidi="hi-IN"/>
          </w:rPr>
          <w:t>_</w:t>
        </w:r>
        <w:proofErr w:type="spellStart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val="en-US" w:eastAsia="zh-CN" w:bidi="hi-IN"/>
          </w:rPr>
          <w:t>muzika</w:t>
        </w:r>
        <w:proofErr w:type="spellEnd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eastAsia="zh-CN" w:bidi="hi-IN"/>
          </w:rPr>
          <w:t>_5-7</w:t>
        </w:r>
        <w:proofErr w:type="spellStart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val="en-US" w:eastAsia="zh-CN" w:bidi="hi-IN"/>
          </w:rPr>
          <w:t>kl</w:t>
        </w:r>
        <w:proofErr w:type="spellEnd"/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eastAsia="zh-CN" w:bidi="hi-IN"/>
          </w:rPr>
          <w:t>/</w:t>
        </w:r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val="en-US" w:eastAsia="zh-CN" w:bidi="hi-IN"/>
          </w:rPr>
          <w:t>index</w:t>
        </w:r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eastAsia="zh-CN" w:bidi="hi-IN"/>
          </w:rPr>
          <w:t>.</w:t>
        </w:r>
        <w:r w:rsidRPr="005560E2">
          <w:rPr>
            <w:rFonts w:ascii="Times New Roman" w:eastAsia="SimSun" w:hAnsi="Times New Roman" w:cs="Times New Roman"/>
            <w:color w:val="0000FF"/>
            <w:kern w:val="3"/>
            <w:sz w:val="24"/>
            <w:szCs w:val="24"/>
            <w:u w:val="single"/>
            <w:lang w:val="en-US" w:eastAsia="zh-CN" w:bidi="hi-IN"/>
          </w:rPr>
          <w:t>html</w:t>
        </w:r>
      </w:hyperlink>
    </w:p>
    <w:p w:rsidR="005560E2" w:rsidRPr="005560E2" w:rsidRDefault="005560E2" w:rsidP="005560E2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3.</w:t>
      </w:r>
      <w:r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5560E2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Материально-техническое обеспечение.</w:t>
      </w:r>
    </w:p>
    <w:p w:rsidR="005560E2" w:rsidRPr="005560E2" w:rsidRDefault="005560E2" w:rsidP="005560E2">
      <w:pPr>
        <w:widowControl w:val="0"/>
        <w:shd w:val="clear" w:color="auto" w:fill="FFFFFF"/>
        <w:tabs>
          <w:tab w:val="left" w:pos="0"/>
          <w:tab w:val="left" w:pos="5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1.Телевизор</w:t>
      </w:r>
    </w:p>
    <w:p w:rsidR="005560E2" w:rsidRPr="005560E2" w:rsidRDefault="005560E2" w:rsidP="005560E2">
      <w:pPr>
        <w:widowControl w:val="0"/>
        <w:shd w:val="clear" w:color="auto" w:fill="FFFFFF"/>
        <w:tabs>
          <w:tab w:val="left" w:pos="0"/>
          <w:tab w:val="left" w:pos="5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2.Магнитофон</w:t>
      </w:r>
    </w:p>
    <w:p w:rsidR="005560E2" w:rsidRPr="005560E2" w:rsidRDefault="005560E2" w:rsidP="005560E2">
      <w:pPr>
        <w:widowControl w:val="0"/>
        <w:shd w:val="clear" w:color="auto" w:fill="FFFFFF"/>
        <w:tabs>
          <w:tab w:val="left" w:pos="0"/>
          <w:tab w:val="left" w:pos="5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3.</w:t>
      </w:r>
      <w:r w:rsidRPr="005560E2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DVD</w:t>
      </w: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– плеер</w:t>
      </w:r>
    </w:p>
    <w:p w:rsidR="005560E2" w:rsidRPr="005560E2" w:rsidRDefault="005560E2" w:rsidP="005560E2">
      <w:pPr>
        <w:widowControl w:val="0"/>
        <w:shd w:val="clear" w:color="auto" w:fill="FFFFFF"/>
        <w:tabs>
          <w:tab w:val="left" w:pos="0"/>
          <w:tab w:val="left" w:pos="5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5560E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4.Ноутбук</w:t>
      </w:r>
    </w:p>
    <w:p w:rsidR="00542473" w:rsidRPr="005560E2" w:rsidRDefault="00542473" w:rsidP="005560E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2473" w:rsidRPr="005560E2" w:rsidSect="005560E2">
      <w:pgSz w:w="16838" w:h="11906" w:orient="landscape"/>
      <w:pgMar w:top="113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D6C24"/>
    <w:multiLevelType w:val="hybridMultilevel"/>
    <w:tmpl w:val="DBDC305A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9630B6"/>
    <w:multiLevelType w:val="hybridMultilevel"/>
    <w:tmpl w:val="BFA0D25E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0A78D2"/>
    <w:multiLevelType w:val="hybridMultilevel"/>
    <w:tmpl w:val="A934BB92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560E2"/>
    <w:rsid w:val="00542473"/>
    <w:rsid w:val="00556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60E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</w:rPr>
  </w:style>
  <w:style w:type="character" w:customStyle="1" w:styleId="c0">
    <w:name w:val="c0"/>
    <w:rsid w:val="005560E2"/>
  </w:style>
  <w:style w:type="paragraph" w:styleId="a4">
    <w:name w:val="Balloon Text"/>
    <w:basedOn w:val="a"/>
    <w:link w:val="a5"/>
    <w:uiPriority w:val="99"/>
    <w:semiHidden/>
    <w:unhideWhenUsed/>
    <w:rsid w:val="00556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0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v.ru/ebooks/kritskaya_muzika_5-7kl/index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5020</Words>
  <Characters>28616</Characters>
  <Application>Microsoft Office Word</Application>
  <DocSecurity>0</DocSecurity>
  <Lines>238</Lines>
  <Paragraphs>67</Paragraphs>
  <ScaleCrop>false</ScaleCrop>
  <Company>Microsoft</Company>
  <LinksUpToDate>false</LinksUpToDate>
  <CharactersWithSpaces>33569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2021-10-30T06:39:00Z</dcterms:created>
  <dcterms:modified xsi:type="dcterms:W3CDTF">2021-10-30T06:46:00Z</dcterms:modified>
</cp:coreProperties>
</file>